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14" w:rsidRPr="00545AE4" w:rsidRDefault="00FA56A6" w:rsidP="00FD293B">
      <w:pPr>
        <w:jc w:val="center"/>
        <w:rPr>
          <w:b/>
          <w:sz w:val="28"/>
        </w:rPr>
      </w:pPr>
      <w:r w:rsidRPr="00545AE4">
        <w:rPr>
          <w:b/>
          <w:noProof/>
          <w:sz w:val="28"/>
        </w:rPr>
        <w:drawing>
          <wp:inline distT="0" distB="0" distL="0" distR="0" wp14:anchorId="53E3F4D1" wp14:editId="6B33D947">
            <wp:extent cx="935915" cy="929894"/>
            <wp:effectExtent l="0" t="0" r="0" b="3810"/>
            <wp:docPr id="2057" name="Picture 2" descr="C:\Users\-\AppData\Local\Temp\Rar$DI00.465\blago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Picture 2" descr="C:\Users\-\AppData\Local\Temp\Rar$DI00.465\blago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227" cy="937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582914" w:rsidRPr="00545AE4">
        <w:rPr>
          <w:b/>
          <w:sz w:val="28"/>
        </w:rPr>
        <w:t xml:space="preserve"> </w:t>
      </w:r>
    </w:p>
    <w:p w:rsidR="00FD293B" w:rsidRPr="00545AE4" w:rsidRDefault="00FD293B" w:rsidP="00FD293B">
      <w:pPr>
        <w:jc w:val="center"/>
        <w:rPr>
          <w:b/>
          <w:sz w:val="28"/>
        </w:rPr>
      </w:pPr>
      <w:r w:rsidRPr="00545AE4">
        <w:rPr>
          <w:b/>
          <w:sz w:val="28"/>
        </w:rPr>
        <w:t>Проект «Лидеры корпорат</w:t>
      </w:r>
      <w:r w:rsidR="00FA56A6" w:rsidRPr="00545AE4">
        <w:rPr>
          <w:b/>
          <w:sz w:val="28"/>
        </w:rPr>
        <w:t>ивной благотворительности — 201</w:t>
      </w:r>
      <w:r w:rsidR="00523E4C" w:rsidRPr="00545AE4">
        <w:rPr>
          <w:b/>
          <w:sz w:val="28"/>
        </w:rPr>
        <w:t>5</w:t>
      </w:r>
      <w:r w:rsidRPr="00545AE4">
        <w:rPr>
          <w:b/>
          <w:sz w:val="28"/>
        </w:rPr>
        <w:t>»</w:t>
      </w:r>
    </w:p>
    <w:p w:rsidR="00F41927" w:rsidRPr="00545AE4" w:rsidRDefault="00F41927" w:rsidP="00FD293B">
      <w:pPr>
        <w:jc w:val="center"/>
        <w:rPr>
          <w:b/>
        </w:rPr>
      </w:pPr>
    </w:p>
    <w:p w:rsidR="000A4689" w:rsidRPr="00545AE4" w:rsidRDefault="000A4689" w:rsidP="000A4689">
      <w:pPr>
        <w:jc w:val="center"/>
        <w:rPr>
          <w:b/>
        </w:rPr>
      </w:pPr>
      <w:r w:rsidRPr="00545AE4">
        <w:rPr>
          <w:b/>
        </w:rPr>
        <w:t>КОНКУРС БЛАГОТВОРИТЕЛЬНЫХ ПРОГРАММ</w:t>
      </w:r>
    </w:p>
    <w:p w:rsidR="000A4689" w:rsidRPr="00545AE4" w:rsidRDefault="000A4689" w:rsidP="000A4689">
      <w:pPr>
        <w:jc w:val="center"/>
        <w:outlineLvl w:val="0"/>
        <w:rPr>
          <w:b/>
        </w:rPr>
      </w:pPr>
      <w:r w:rsidRPr="00545AE4">
        <w:rPr>
          <w:b/>
        </w:rPr>
        <w:t>ОПИСАНИЕ НОМИНАЦИЙ</w:t>
      </w:r>
    </w:p>
    <w:p w:rsidR="000A4689" w:rsidRPr="00545AE4" w:rsidRDefault="000A4689" w:rsidP="000A4689">
      <w:pPr>
        <w:ind w:firstLine="708"/>
        <w:jc w:val="both"/>
        <w:rPr>
          <w:b/>
          <w:color w:val="242D31"/>
        </w:rPr>
      </w:pPr>
    </w:p>
    <w:p w:rsidR="000A4689" w:rsidRPr="00545AE4" w:rsidRDefault="000A4689" w:rsidP="000A4689">
      <w:pPr>
        <w:ind w:firstLine="708"/>
        <w:jc w:val="both"/>
        <w:rPr>
          <w:b/>
          <w:color w:val="242D31"/>
        </w:rPr>
      </w:pPr>
    </w:p>
    <w:p w:rsidR="000A4689" w:rsidRPr="00545AE4" w:rsidRDefault="000A4689" w:rsidP="000A4689">
      <w:pPr>
        <w:ind w:firstLine="708"/>
        <w:jc w:val="both"/>
        <w:rPr>
          <w:b/>
          <w:color w:val="242D31"/>
        </w:rPr>
      </w:pPr>
      <w:r w:rsidRPr="00545AE4">
        <w:rPr>
          <w:b/>
          <w:color w:val="242D31"/>
        </w:rPr>
        <w:t>Общие требования ко всем номинациям:</w:t>
      </w:r>
    </w:p>
    <w:p w:rsidR="000A4689" w:rsidRPr="00545AE4" w:rsidRDefault="00523E4C" w:rsidP="000A4689">
      <w:pPr>
        <w:jc w:val="both"/>
        <w:rPr>
          <w:color w:val="242D31"/>
        </w:rPr>
      </w:pPr>
      <w:r w:rsidRPr="00545AE4">
        <w:rPr>
          <w:color w:val="242D31"/>
        </w:rPr>
        <w:t>Для</w:t>
      </w:r>
      <w:r w:rsidR="000A4689" w:rsidRPr="00545AE4">
        <w:rPr>
          <w:color w:val="242D31"/>
        </w:rPr>
        <w:t xml:space="preserve"> участи</w:t>
      </w:r>
      <w:r w:rsidRPr="00545AE4">
        <w:rPr>
          <w:color w:val="242D31"/>
        </w:rPr>
        <w:t>я</w:t>
      </w:r>
      <w:r w:rsidR="000A4689" w:rsidRPr="00545AE4">
        <w:rPr>
          <w:color w:val="242D31"/>
        </w:rPr>
        <w:t xml:space="preserve"> в Конкурсе принимаются программы, внешние по отношению к компании, не направленные на сотрудников или членов их семей. Программы должны</w:t>
      </w:r>
      <w:r w:rsidR="00FA56A6" w:rsidRPr="00545AE4">
        <w:rPr>
          <w:color w:val="242D31"/>
        </w:rPr>
        <w:t xml:space="preserve"> быть реализованы в течение 201</w:t>
      </w:r>
      <w:r w:rsidRPr="00545AE4">
        <w:rPr>
          <w:color w:val="242D31"/>
        </w:rPr>
        <w:t>4</w:t>
      </w:r>
      <w:r w:rsidR="000A4689" w:rsidRPr="00545AE4">
        <w:rPr>
          <w:color w:val="242D31"/>
        </w:rPr>
        <w:t xml:space="preserve"> года или его части (но не менее 3-х месяцев). Если программа является многолетней, то необходимо указать ее общую продолжительность и описать деятельность, соответствующую 201</w:t>
      </w:r>
      <w:r w:rsidRPr="00545AE4">
        <w:rPr>
          <w:color w:val="242D31"/>
        </w:rPr>
        <w:t>4</w:t>
      </w:r>
      <w:r w:rsidR="000A4689" w:rsidRPr="00545AE4">
        <w:rPr>
          <w:color w:val="242D31"/>
        </w:rPr>
        <w:t xml:space="preserve"> году.</w:t>
      </w:r>
    </w:p>
    <w:p w:rsidR="00FD293B" w:rsidRPr="00545AE4" w:rsidRDefault="00FD293B" w:rsidP="00FD293B">
      <w:pPr>
        <w:jc w:val="center"/>
        <w:rPr>
          <w:b/>
        </w:rPr>
      </w:pPr>
    </w:p>
    <w:p w:rsidR="00FD293B" w:rsidRPr="00545AE4" w:rsidRDefault="00FD293B" w:rsidP="00FD293B">
      <w:pPr>
        <w:jc w:val="center"/>
        <w:rPr>
          <w:b/>
        </w:rPr>
      </w:pPr>
    </w:p>
    <w:p w:rsidR="004C6269" w:rsidRPr="00545AE4" w:rsidRDefault="004C6269" w:rsidP="004C6269">
      <w:pPr>
        <w:jc w:val="center"/>
        <w:rPr>
          <w:b/>
        </w:rPr>
      </w:pPr>
      <w:r w:rsidRPr="00545AE4">
        <w:rPr>
          <w:b/>
        </w:rPr>
        <w:t>Номинация</w:t>
      </w:r>
    </w:p>
    <w:p w:rsidR="00F41927" w:rsidRPr="00545AE4" w:rsidRDefault="00F41927" w:rsidP="004C6269">
      <w:pPr>
        <w:jc w:val="center"/>
        <w:rPr>
          <w:b/>
        </w:rPr>
      </w:pPr>
    </w:p>
    <w:p w:rsidR="004C6269" w:rsidRPr="00545AE4" w:rsidRDefault="004C6269" w:rsidP="004C6269">
      <w:pPr>
        <w:jc w:val="both"/>
        <w:rPr>
          <w:rFonts w:eastAsia="Times New Roman"/>
          <w:b/>
        </w:rPr>
      </w:pPr>
      <w:r w:rsidRPr="00545AE4">
        <w:rPr>
          <w:rFonts w:eastAsia="Calibri"/>
          <w:b/>
          <w:bCs/>
        </w:rPr>
        <w:t>«Лучшая программа (проект), способствующая развитию инфраструктуры деятельности некоммерческих организаций, благотворительности и добровольчества в рег</w:t>
      </w:r>
      <w:r w:rsidR="000A4689" w:rsidRPr="00545AE4">
        <w:rPr>
          <w:rFonts w:eastAsia="Calibri"/>
          <w:b/>
          <w:bCs/>
        </w:rPr>
        <w:t>ионе присутствия  компании»</w:t>
      </w:r>
    </w:p>
    <w:p w:rsidR="004C6269" w:rsidRPr="00545AE4" w:rsidRDefault="004C6269" w:rsidP="004C6269">
      <w:pPr>
        <w:rPr>
          <w:b/>
          <w:color w:val="FF0000"/>
        </w:rPr>
      </w:pPr>
      <w:r w:rsidRPr="00545AE4">
        <w:rPr>
          <w:rFonts w:eastAsia="Times New Roman"/>
        </w:rPr>
        <w:t> </w:t>
      </w:r>
    </w:p>
    <w:p w:rsidR="004C6269" w:rsidRPr="00545AE4" w:rsidRDefault="004C6269" w:rsidP="004C6269">
      <w:pPr>
        <w:rPr>
          <w:u w:val="single"/>
        </w:rPr>
      </w:pPr>
      <w:r w:rsidRPr="00545AE4">
        <w:rPr>
          <w:u w:val="single"/>
        </w:rPr>
        <w:t>Партнер номинации:</w:t>
      </w:r>
      <w:r w:rsidRPr="00545AE4">
        <w:t xml:space="preserve"> </w:t>
      </w:r>
      <w:r w:rsidRPr="00545AE4">
        <w:rPr>
          <w:b/>
        </w:rPr>
        <w:t>Министерство экономического развития Российской Федерации</w:t>
      </w:r>
    </w:p>
    <w:p w:rsidR="00FD293B" w:rsidRPr="00545AE4" w:rsidRDefault="00FD293B" w:rsidP="00FD293B">
      <w:pPr>
        <w:rPr>
          <w:b/>
          <w:color w:val="FF0000"/>
        </w:rPr>
      </w:pPr>
    </w:p>
    <w:p w:rsidR="004C6269" w:rsidRPr="00545AE4" w:rsidRDefault="00FD293B" w:rsidP="004C6269">
      <w:pPr>
        <w:pStyle w:val="a4"/>
        <w:spacing w:before="0" w:beforeAutospacing="0" w:after="0" w:afterAutospacing="0"/>
        <w:jc w:val="both"/>
        <w:rPr>
          <w:rFonts w:eastAsia="Calibri"/>
          <w:bCs/>
        </w:rPr>
      </w:pPr>
      <w:r w:rsidRPr="00545AE4">
        <w:rPr>
          <w:rFonts w:eastAsia="Calibri"/>
          <w:bCs/>
          <w:u w:val="single"/>
        </w:rPr>
        <w:t>Какие проекты рассматриваются:</w:t>
      </w:r>
      <w:r w:rsidRPr="00545AE4">
        <w:rPr>
          <w:rFonts w:eastAsia="Calibri"/>
          <w:bCs/>
        </w:rPr>
        <w:t xml:space="preserve"> благотворительные программы компаний, </w:t>
      </w:r>
      <w:r w:rsidR="004C6269" w:rsidRPr="00545AE4">
        <w:rPr>
          <w:rFonts w:eastAsia="Calibri"/>
          <w:bCs/>
        </w:rPr>
        <w:t xml:space="preserve">направленные на профессионализацию некоммерческого сектора в регионе, обучение сотрудников некоммерческих организаций, поддержку ресурсных центров и широкого круга НКО. </w:t>
      </w:r>
    </w:p>
    <w:p w:rsidR="004C6269" w:rsidRPr="00545AE4" w:rsidRDefault="004C6269" w:rsidP="00FD293B">
      <w:pPr>
        <w:jc w:val="both"/>
        <w:rPr>
          <w:rFonts w:eastAsia="Calibri"/>
          <w:bCs/>
          <w:u w:val="single"/>
        </w:rPr>
      </w:pPr>
    </w:p>
    <w:p w:rsidR="00FD293B" w:rsidRPr="00545AE4" w:rsidRDefault="00FD293B" w:rsidP="00FD293B">
      <w:pPr>
        <w:jc w:val="both"/>
        <w:rPr>
          <w:rFonts w:eastAsia="Calibri"/>
          <w:bCs/>
        </w:rPr>
      </w:pPr>
      <w:r w:rsidRPr="00545AE4">
        <w:rPr>
          <w:rFonts w:eastAsia="Calibri"/>
          <w:bCs/>
          <w:u w:val="single"/>
        </w:rPr>
        <w:t>Приоритет:</w:t>
      </w:r>
      <w:r w:rsidRPr="00545AE4">
        <w:rPr>
          <w:rFonts w:eastAsia="Calibri"/>
          <w:bCs/>
        </w:rPr>
        <w:t xml:space="preserve"> программы, которые реализуются на условиях равноправного партнерства с НКО, региональными и местными органами власти, другими </w:t>
      </w:r>
      <w:proofErr w:type="gramStart"/>
      <w:r w:rsidRPr="00545AE4">
        <w:rPr>
          <w:rFonts w:eastAsia="Calibri"/>
          <w:bCs/>
        </w:rPr>
        <w:t>бизнес-структурами</w:t>
      </w:r>
      <w:proofErr w:type="gramEnd"/>
      <w:r w:rsidRPr="00545AE4">
        <w:rPr>
          <w:rFonts w:eastAsia="Calibri"/>
          <w:bCs/>
        </w:rPr>
        <w:t xml:space="preserve">. </w:t>
      </w:r>
    </w:p>
    <w:p w:rsidR="00FD293B" w:rsidRPr="00545AE4" w:rsidRDefault="00FD293B" w:rsidP="00DF3C47">
      <w:pPr>
        <w:jc w:val="center"/>
        <w:rPr>
          <w:b/>
          <w:sz w:val="28"/>
        </w:rPr>
      </w:pPr>
    </w:p>
    <w:p w:rsidR="00FD293B" w:rsidRPr="00545AE4" w:rsidRDefault="00FD293B" w:rsidP="000A4689">
      <w:pPr>
        <w:rPr>
          <w:b/>
          <w:sz w:val="28"/>
        </w:rPr>
      </w:pPr>
    </w:p>
    <w:p w:rsidR="000A4689" w:rsidRPr="00545AE4" w:rsidRDefault="000A4689" w:rsidP="000A4689">
      <w:pPr>
        <w:rPr>
          <w:b/>
          <w:sz w:val="28"/>
        </w:rPr>
      </w:pPr>
    </w:p>
    <w:p w:rsidR="000A4689" w:rsidRPr="00545AE4" w:rsidRDefault="000A4689" w:rsidP="000A4689">
      <w:pPr>
        <w:autoSpaceDE w:val="0"/>
        <w:autoSpaceDN w:val="0"/>
        <w:adjustRightInd w:val="0"/>
        <w:ind w:left="75"/>
        <w:jc w:val="center"/>
        <w:rPr>
          <w:b/>
        </w:rPr>
      </w:pPr>
      <w:r w:rsidRPr="00545AE4">
        <w:rPr>
          <w:b/>
        </w:rPr>
        <w:t>Номинация</w:t>
      </w:r>
    </w:p>
    <w:p w:rsidR="00F41927" w:rsidRPr="00545AE4" w:rsidRDefault="00F41927" w:rsidP="000A4689">
      <w:pPr>
        <w:autoSpaceDE w:val="0"/>
        <w:autoSpaceDN w:val="0"/>
        <w:adjustRightInd w:val="0"/>
        <w:ind w:left="75"/>
        <w:jc w:val="center"/>
        <w:rPr>
          <w:b/>
        </w:rPr>
      </w:pPr>
    </w:p>
    <w:p w:rsidR="000A4689" w:rsidRPr="00545AE4" w:rsidRDefault="000A4689" w:rsidP="000A4689">
      <w:pPr>
        <w:jc w:val="both"/>
        <w:rPr>
          <w:b/>
        </w:rPr>
      </w:pPr>
      <w:r w:rsidRPr="00545AE4">
        <w:rPr>
          <w:b/>
        </w:rPr>
        <w:t>«</w:t>
      </w:r>
      <w:r w:rsidR="00E30B77" w:rsidRPr="00545AE4">
        <w:rPr>
          <w:b/>
        </w:rPr>
        <w:t>Лучшая программа (проект), раскрывающая политику корпоративной благотворительности и принципы социальных инвестиций компании</w:t>
      </w:r>
      <w:r w:rsidRPr="00545AE4">
        <w:rPr>
          <w:b/>
        </w:rPr>
        <w:t>»</w:t>
      </w:r>
    </w:p>
    <w:p w:rsidR="00FD293B" w:rsidRPr="00545AE4" w:rsidRDefault="00FD293B" w:rsidP="00FD293B">
      <w:pPr>
        <w:jc w:val="both"/>
        <w:rPr>
          <w:b/>
        </w:rPr>
      </w:pPr>
    </w:p>
    <w:p w:rsidR="00FD293B" w:rsidRPr="00545AE4" w:rsidRDefault="00FD293B" w:rsidP="00FD293B">
      <w:pPr>
        <w:jc w:val="both"/>
        <w:rPr>
          <w:u w:val="single"/>
        </w:rPr>
      </w:pPr>
      <w:r w:rsidRPr="00545AE4">
        <w:rPr>
          <w:u w:val="single"/>
        </w:rPr>
        <w:t>Партнер номинации:</w:t>
      </w:r>
      <w:r w:rsidRPr="00545AE4">
        <w:t xml:space="preserve"> </w:t>
      </w:r>
      <w:r w:rsidRPr="00545AE4">
        <w:rPr>
          <w:b/>
        </w:rPr>
        <w:object w:dxaOrig="1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95pt;height:.95pt" o:ole="">
            <v:imagedata r:id="rId7" o:title=""/>
          </v:shape>
          <o:OLEObject Type="Embed" ProgID="Photoshop.Image.9" ShapeID="_x0000_i1025" DrawAspect="Content" ObjectID="_1486905414" r:id="rId8">
            <o:FieldCodes>\s</o:FieldCodes>
          </o:OLEObject>
        </w:object>
      </w:r>
      <w:r w:rsidRPr="00545AE4">
        <w:rPr>
          <w:b/>
        </w:rPr>
        <w:t>Российский  союз промышленников и предпринимателей</w:t>
      </w:r>
    </w:p>
    <w:p w:rsidR="00FD293B" w:rsidRPr="00545AE4" w:rsidRDefault="00FD293B" w:rsidP="00FD293B">
      <w:pPr>
        <w:rPr>
          <w:b/>
        </w:rPr>
      </w:pPr>
    </w:p>
    <w:p w:rsidR="00FD293B" w:rsidRPr="00545AE4" w:rsidRDefault="00FD293B" w:rsidP="00FD293B">
      <w:pPr>
        <w:jc w:val="both"/>
      </w:pPr>
      <w:r w:rsidRPr="00545AE4">
        <w:rPr>
          <w:u w:val="single"/>
        </w:rPr>
        <w:t>Какие проекты рассматриваются</w:t>
      </w:r>
      <w:r w:rsidRPr="00545AE4">
        <w:t>: благотворительные программы и проекты компаний, раскрывающие связь этих программ с общей стратегией деятельности компании, качество организации работы и управления благотворительной деятельностью, результативность социальных инвестиций и благотворительных программ.</w:t>
      </w:r>
    </w:p>
    <w:p w:rsidR="00FD293B" w:rsidRPr="00545AE4" w:rsidRDefault="00FD293B" w:rsidP="00FD293B">
      <w:pPr>
        <w:jc w:val="both"/>
      </w:pPr>
    </w:p>
    <w:p w:rsidR="00FD293B" w:rsidRPr="00545AE4" w:rsidRDefault="00FD293B" w:rsidP="00FD293B">
      <w:pPr>
        <w:jc w:val="both"/>
      </w:pPr>
      <w:r w:rsidRPr="00545AE4">
        <w:rPr>
          <w:u w:val="single"/>
        </w:rPr>
        <w:t>Приоритет:</w:t>
      </w:r>
      <w:r w:rsidRPr="00545AE4">
        <w:t xml:space="preserve"> наличие у компании единых принципов и стандартов разработки и реализации благотворительных программ, указание их роли в общей работе компании, наличие развитых механизмов формирования и эффективность  реализации.</w:t>
      </w:r>
    </w:p>
    <w:p w:rsidR="00FD293B" w:rsidRPr="00545AE4" w:rsidRDefault="00FD293B" w:rsidP="00FD293B">
      <w:pPr>
        <w:jc w:val="both"/>
      </w:pPr>
    </w:p>
    <w:p w:rsidR="000A4689" w:rsidRPr="00545AE4" w:rsidRDefault="000A4689" w:rsidP="00DF3C47">
      <w:pPr>
        <w:jc w:val="center"/>
        <w:rPr>
          <w:b/>
          <w:sz w:val="28"/>
        </w:rPr>
      </w:pPr>
    </w:p>
    <w:p w:rsidR="00FD293B" w:rsidRPr="00545AE4" w:rsidRDefault="00FD293B" w:rsidP="00FD293B">
      <w:pPr>
        <w:jc w:val="center"/>
        <w:rPr>
          <w:b/>
        </w:rPr>
      </w:pPr>
      <w:r w:rsidRPr="00545AE4">
        <w:rPr>
          <w:b/>
        </w:rPr>
        <w:lastRenderedPageBreak/>
        <w:t>Номинация</w:t>
      </w:r>
    </w:p>
    <w:p w:rsidR="00F41927" w:rsidRPr="00545AE4" w:rsidRDefault="00F41927" w:rsidP="00FD293B">
      <w:pPr>
        <w:jc w:val="center"/>
        <w:rPr>
          <w:b/>
        </w:rPr>
      </w:pPr>
    </w:p>
    <w:p w:rsidR="00523E4C" w:rsidRPr="00545AE4" w:rsidRDefault="00FD293B" w:rsidP="00523E4C">
      <w:pPr>
        <w:rPr>
          <w:b/>
          <w:bCs/>
          <w:iCs/>
        </w:rPr>
      </w:pPr>
      <w:r w:rsidRPr="00545AE4">
        <w:rPr>
          <w:b/>
          <w:bCs/>
          <w:iCs/>
        </w:rPr>
        <w:t xml:space="preserve"> </w:t>
      </w:r>
      <w:r w:rsidR="00523E4C" w:rsidRPr="00545AE4">
        <w:rPr>
          <w:b/>
          <w:bCs/>
          <w:iCs/>
        </w:rPr>
        <w:t>«Лучшая программа (проект), способствующая развитию волонтерства в России»</w:t>
      </w:r>
    </w:p>
    <w:p w:rsidR="00523E4C" w:rsidRPr="00545AE4" w:rsidRDefault="00523E4C" w:rsidP="00523E4C"/>
    <w:p w:rsidR="00523E4C" w:rsidRPr="00545AE4" w:rsidRDefault="00523E4C" w:rsidP="00523E4C">
      <w:pPr>
        <w:jc w:val="both"/>
        <w:rPr>
          <w:b/>
          <w:u w:val="single"/>
        </w:rPr>
      </w:pPr>
      <w:r w:rsidRPr="00545AE4">
        <w:rPr>
          <w:u w:val="single"/>
        </w:rPr>
        <w:t>Партнер номинации</w:t>
      </w:r>
      <w:r w:rsidRPr="00545AE4">
        <w:t xml:space="preserve">: </w:t>
      </w:r>
      <w:r w:rsidRPr="00545AE4">
        <w:rPr>
          <w:b/>
          <w:bCs/>
        </w:rPr>
        <w:t>Международный форум лидеров бизнеса (IBLF)</w:t>
      </w:r>
    </w:p>
    <w:p w:rsidR="00523E4C" w:rsidRPr="00545AE4" w:rsidRDefault="00523E4C" w:rsidP="00523E4C"/>
    <w:p w:rsidR="00523E4C" w:rsidRPr="00545AE4" w:rsidRDefault="00523E4C" w:rsidP="00523E4C">
      <w:pPr>
        <w:jc w:val="both"/>
        <w:rPr>
          <w:color w:val="000000"/>
        </w:rPr>
      </w:pPr>
      <w:r w:rsidRPr="00545AE4">
        <w:rPr>
          <w:u w:val="single"/>
        </w:rPr>
        <w:t>Какие проекты рассматриваются:</w:t>
      </w:r>
      <w:r w:rsidRPr="00545AE4">
        <w:t xml:space="preserve"> </w:t>
      </w:r>
      <w:r w:rsidRPr="00545AE4">
        <w:rPr>
          <w:color w:val="000000"/>
        </w:rPr>
        <w:t>программы и проекты, направленные на выявление лучших практик компаний по вовлечению в корпоративную благотворительность  сотрудников компаний, и новых участников, в первую очередь партнеров и клиентов компаний, а также представителей местных сообществ.</w:t>
      </w:r>
    </w:p>
    <w:p w:rsidR="00523E4C" w:rsidRPr="00545AE4" w:rsidRDefault="00523E4C" w:rsidP="00523E4C">
      <w:pPr>
        <w:jc w:val="both"/>
        <w:rPr>
          <w:u w:val="single"/>
        </w:rPr>
      </w:pPr>
    </w:p>
    <w:p w:rsidR="00523E4C" w:rsidRPr="00545AE4" w:rsidRDefault="00523E4C" w:rsidP="00523E4C">
      <w:pPr>
        <w:jc w:val="both"/>
        <w:rPr>
          <w:color w:val="000000"/>
        </w:rPr>
      </w:pPr>
      <w:r w:rsidRPr="00545AE4">
        <w:rPr>
          <w:u w:val="single"/>
        </w:rPr>
        <w:t>Приоритет</w:t>
      </w:r>
      <w:r w:rsidRPr="00545AE4">
        <w:t xml:space="preserve">: актуальность программы для компании и целевых групп, устойчивость и системность программы, степень вовлечения сотрудников в программу в качестве активных участников, </w:t>
      </w:r>
      <w:r w:rsidRPr="00545AE4">
        <w:rPr>
          <w:color w:val="000000"/>
        </w:rPr>
        <w:t>рост числа добровольцев/добровольных вкладов, если программа проводится не первый год, вовлечение партнеров, клиентов компании, граждан в реализацию программы, участие компании в распространении лучших волонтерских практик.</w:t>
      </w:r>
    </w:p>
    <w:p w:rsidR="00523E4C" w:rsidRPr="00545AE4" w:rsidRDefault="00523E4C" w:rsidP="00DF3C47">
      <w:pPr>
        <w:jc w:val="center"/>
        <w:rPr>
          <w:b/>
          <w:sz w:val="28"/>
        </w:rPr>
      </w:pPr>
    </w:p>
    <w:p w:rsidR="00F518C9" w:rsidRPr="00545AE4" w:rsidRDefault="0082332F" w:rsidP="0082332F">
      <w:pPr>
        <w:jc w:val="center"/>
        <w:rPr>
          <w:b/>
        </w:rPr>
      </w:pPr>
      <w:r w:rsidRPr="00545AE4">
        <w:rPr>
          <w:b/>
        </w:rPr>
        <w:t>Номинация</w:t>
      </w:r>
    </w:p>
    <w:p w:rsidR="0082332F" w:rsidRPr="00545AE4" w:rsidRDefault="0082332F" w:rsidP="00800A8F">
      <w:pPr>
        <w:tabs>
          <w:tab w:val="left" w:pos="6438"/>
        </w:tabs>
        <w:jc w:val="both"/>
        <w:rPr>
          <w:b/>
          <w:iCs/>
        </w:rPr>
      </w:pPr>
      <w:r w:rsidRPr="00545AE4">
        <w:rPr>
          <w:b/>
          <w:iCs/>
        </w:rPr>
        <w:t>«Лучшая программа (проект), способствующая развитию образования в Российской Федерации»</w:t>
      </w:r>
    </w:p>
    <w:p w:rsidR="0082332F" w:rsidRPr="00545AE4" w:rsidRDefault="0082332F" w:rsidP="00800A8F">
      <w:pPr>
        <w:pStyle w:val="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ru-RU"/>
        </w:rPr>
      </w:pPr>
      <w:r w:rsidRPr="00545AE4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u w:val="single"/>
          <w:lang w:eastAsia="ru-RU"/>
        </w:rPr>
        <w:t>Партнер номинации:</w:t>
      </w:r>
      <w:r w:rsidRPr="00545AE4">
        <w:t xml:space="preserve">  </w:t>
      </w:r>
      <w:r w:rsidRPr="00545AE4">
        <w:rPr>
          <w:rFonts w:ascii="PT Sans Narrow" w:hAnsi="PT Sans Narrow"/>
          <w:color w:val="000000"/>
          <w:sz w:val="27"/>
          <w:szCs w:val="27"/>
          <w:shd w:val="clear" w:color="auto" w:fill="FFFFFF"/>
        </w:rPr>
        <w:t xml:space="preserve">Факультет государственного управления </w:t>
      </w:r>
      <w:r w:rsidR="009B0CCE" w:rsidRPr="00545AE4">
        <w:rPr>
          <w:rFonts w:ascii="PT Sans Narrow" w:hAnsi="PT Sans Narrow"/>
          <w:color w:val="000000"/>
          <w:sz w:val="27"/>
          <w:szCs w:val="27"/>
          <w:shd w:val="clear" w:color="auto" w:fill="FFFFFF"/>
        </w:rPr>
        <w:t xml:space="preserve">МГУ </w:t>
      </w:r>
      <w:r w:rsidRPr="00545AE4">
        <w:rPr>
          <w:rFonts w:ascii="PT Sans Narrow" w:hAnsi="PT Sans Narrow"/>
          <w:color w:val="000000"/>
          <w:sz w:val="27"/>
          <w:szCs w:val="27"/>
          <w:shd w:val="clear" w:color="auto" w:fill="FFFFFF"/>
        </w:rPr>
        <w:t>имени М.В. Ломоносова</w:t>
      </w:r>
    </w:p>
    <w:p w:rsidR="0082332F" w:rsidRPr="00545AE4" w:rsidRDefault="0082332F" w:rsidP="00800A8F">
      <w:pPr>
        <w:jc w:val="both"/>
      </w:pPr>
    </w:p>
    <w:p w:rsidR="0082332F" w:rsidRPr="00545AE4" w:rsidRDefault="0082332F" w:rsidP="00800A8F">
      <w:pPr>
        <w:jc w:val="both"/>
      </w:pPr>
      <w:r w:rsidRPr="00545AE4">
        <w:rPr>
          <w:color w:val="000000"/>
          <w:u w:val="single"/>
        </w:rPr>
        <w:t>Какие проекты рассматриваются</w:t>
      </w:r>
      <w:r w:rsidRPr="00545AE4">
        <w:rPr>
          <w:color w:val="000000"/>
        </w:rPr>
        <w:t>:</w:t>
      </w:r>
      <w:r w:rsidRPr="00545AE4">
        <w:t xml:space="preserve"> Благотворительные программы (проекты) компаний, направленные на поддержку учреждений начального, среднего, высшего и дополнительного профессионального образования в Российской Федерации</w:t>
      </w:r>
    </w:p>
    <w:p w:rsidR="0082332F" w:rsidRPr="00545AE4" w:rsidRDefault="0082332F" w:rsidP="00800A8F">
      <w:pPr>
        <w:jc w:val="both"/>
        <w:rPr>
          <w:b/>
          <w:bCs/>
        </w:rPr>
      </w:pPr>
    </w:p>
    <w:p w:rsidR="0082332F" w:rsidRPr="00545AE4" w:rsidRDefault="0082332F" w:rsidP="00800A8F">
      <w:pPr>
        <w:jc w:val="both"/>
      </w:pPr>
      <w:r w:rsidRPr="00545AE4">
        <w:rPr>
          <w:color w:val="000000"/>
          <w:u w:val="single"/>
        </w:rPr>
        <w:t>Приоритет</w:t>
      </w:r>
      <w:r w:rsidRPr="00545AE4">
        <w:rPr>
          <w:color w:val="000000"/>
        </w:rPr>
        <w:t>:</w:t>
      </w:r>
      <w:r w:rsidRPr="00545AE4">
        <w:t xml:space="preserve"> Программы (проекты), поддерживающие инновационные образовательные программы,  направленные на подготовку квалифицированных кадров для развития приоритетных направлений, в том числе, модернизации российской экономики, а также способствующие развитию предпринимательской активности в Российской Федерации. </w:t>
      </w:r>
    </w:p>
    <w:p w:rsidR="0082332F" w:rsidRPr="00545AE4" w:rsidRDefault="0082332F" w:rsidP="00800A8F">
      <w:pPr>
        <w:jc w:val="both"/>
      </w:pPr>
    </w:p>
    <w:p w:rsidR="00101ACB" w:rsidRPr="00545AE4" w:rsidRDefault="00101ACB" w:rsidP="00800A8F">
      <w:pPr>
        <w:jc w:val="both"/>
        <w:rPr>
          <w:b/>
        </w:rPr>
      </w:pPr>
    </w:p>
    <w:p w:rsidR="00873AEC" w:rsidRPr="00545AE4" w:rsidRDefault="00873AEC" w:rsidP="00800A8F">
      <w:pPr>
        <w:jc w:val="both"/>
        <w:rPr>
          <w:rFonts w:ascii="Calibri" w:hAnsi="Calibri" w:cs="Calibri"/>
          <w:color w:val="004080"/>
        </w:rPr>
      </w:pPr>
    </w:p>
    <w:p w:rsidR="00873AEC" w:rsidRPr="00545AE4" w:rsidRDefault="00873AEC" w:rsidP="00800A8F">
      <w:pPr>
        <w:jc w:val="both"/>
        <w:rPr>
          <w:b/>
        </w:rPr>
      </w:pPr>
      <w:r w:rsidRPr="00545AE4">
        <w:rPr>
          <w:b/>
        </w:rPr>
        <w:t>Номинация</w:t>
      </w:r>
    </w:p>
    <w:p w:rsidR="00101ACB" w:rsidRPr="00545AE4" w:rsidRDefault="00101ACB" w:rsidP="00800A8F">
      <w:pPr>
        <w:jc w:val="both"/>
        <w:rPr>
          <w:b/>
        </w:rPr>
      </w:pPr>
    </w:p>
    <w:p w:rsidR="00FE26BE" w:rsidRPr="00545AE4" w:rsidRDefault="00FE26BE" w:rsidP="00800A8F">
      <w:pPr>
        <w:jc w:val="both"/>
        <w:rPr>
          <w:b/>
          <w:bCs/>
          <w:iCs/>
        </w:rPr>
      </w:pPr>
      <w:r w:rsidRPr="00545AE4">
        <w:rPr>
          <w:b/>
          <w:bCs/>
          <w:iCs/>
        </w:rPr>
        <w:t>«Лучшая программа (проект), направленная на  поддержку современного искусства и культуры»</w:t>
      </w:r>
    </w:p>
    <w:p w:rsidR="00FE26BE" w:rsidRPr="00545AE4" w:rsidRDefault="00FE26BE" w:rsidP="00800A8F">
      <w:pPr>
        <w:jc w:val="both"/>
        <w:rPr>
          <w:b/>
          <w:bCs/>
          <w:u w:val="single"/>
        </w:rPr>
      </w:pPr>
    </w:p>
    <w:p w:rsidR="00FE26BE" w:rsidRPr="00545AE4" w:rsidRDefault="00FE26BE" w:rsidP="00800A8F">
      <w:pPr>
        <w:jc w:val="both"/>
        <w:rPr>
          <w:b/>
          <w:bCs/>
        </w:rPr>
      </w:pPr>
      <w:r w:rsidRPr="00545AE4">
        <w:rPr>
          <w:u w:val="single"/>
        </w:rPr>
        <w:t>Партнер номинации:</w:t>
      </w:r>
      <w:r w:rsidRPr="00545AE4">
        <w:t xml:space="preserve">  </w:t>
      </w:r>
      <w:r w:rsidRPr="00545AE4">
        <w:rPr>
          <w:b/>
          <w:bCs/>
        </w:rPr>
        <w:t>Британский Совет</w:t>
      </w:r>
    </w:p>
    <w:p w:rsidR="00FE26BE" w:rsidRPr="00545AE4" w:rsidRDefault="00FE26BE" w:rsidP="00800A8F">
      <w:pPr>
        <w:jc w:val="both"/>
        <w:rPr>
          <w:b/>
          <w:bCs/>
        </w:rPr>
      </w:pPr>
      <w:r w:rsidRPr="00545AE4">
        <w:rPr>
          <w:color w:val="000000"/>
          <w:u w:val="single"/>
        </w:rPr>
        <w:t>Какие проекты рассматриваются</w:t>
      </w:r>
      <w:r w:rsidRPr="00545AE4">
        <w:rPr>
          <w:color w:val="000000"/>
        </w:rPr>
        <w:t xml:space="preserve">: </w:t>
      </w:r>
      <w:r w:rsidRPr="00545AE4">
        <w:t xml:space="preserve">Благотворительные  программы (проекты) компаний в области культуры и современного искусства, направленные на развитие культурного разнообразия, разных форм современного искусства и творческих индустрий. </w:t>
      </w:r>
    </w:p>
    <w:p w:rsidR="00FE26BE" w:rsidRPr="00545AE4" w:rsidRDefault="00FE26BE" w:rsidP="00800A8F">
      <w:pPr>
        <w:jc w:val="both"/>
      </w:pPr>
      <w:r w:rsidRPr="00545AE4">
        <w:rPr>
          <w:u w:val="single"/>
        </w:rPr>
        <w:t>Приоритет</w:t>
      </w:r>
      <w:r w:rsidRPr="00545AE4">
        <w:t xml:space="preserve">: актуальность,  четкая формулировка целей и задач, разработка программы с учетом современных </w:t>
      </w:r>
      <w:proofErr w:type="spellStart"/>
      <w:proofErr w:type="gramStart"/>
      <w:r w:rsidRPr="00545AE4">
        <w:t>социо</w:t>
      </w:r>
      <w:proofErr w:type="spellEnd"/>
      <w:r w:rsidRPr="00545AE4">
        <w:t>-культурных</w:t>
      </w:r>
      <w:proofErr w:type="gramEnd"/>
      <w:r w:rsidRPr="00545AE4">
        <w:t xml:space="preserve"> контекстов и наиболее актуальных  методов и технологий, охват аудитории, программы, реализуемые на стыке искусства, культуры, науки, образования,  соответствие локальному контексту, содействие развитию местных сообществ,  следование политике равных возможностей,  взаимодействие с широким кругом партнеров </w:t>
      </w:r>
    </w:p>
    <w:p w:rsidR="00FE26BE" w:rsidRPr="00545AE4" w:rsidRDefault="00FE26BE" w:rsidP="00800A8F">
      <w:pPr>
        <w:jc w:val="both"/>
        <w:rPr>
          <w:rFonts w:ascii="Arial" w:hAnsi="Arial" w:cs="Arial"/>
        </w:rPr>
      </w:pPr>
    </w:p>
    <w:p w:rsidR="00FE26BE" w:rsidRPr="00545AE4" w:rsidRDefault="00FE26BE" w:rsidP="00800A8F">
      <w:pPr>
        <w:jc w:val="both"/>
        <w:rPr>
          <w:b/>
        </w:rPr>
      </w:pPr>
    </w:p>
    <w:p w:rsidR="0082332F" w:rsidRPr="00545AE4" w:rsidRDefault="00101ACB" w:rsidP="00800A8F">
      <w:pPr>
        <w:jc w:val="both"/>
        <w:rPr>
          <w:lang w:eastAsia="en-US"/>
        </w:rPr>
      </w:pPr>
      <w:r w:rsidRPr="00545AE4">
        <w:rPr>
          <w:b/>
        </w:rPr>
        <w:lastRenderedPageBreak/>
        <w:t>Номинация</w:t>
      </w:r>
    </w:p>
    <w:p w:rsidR="00101ACB" w:rsidRPr="00545AE4" w:rsidRDefault="00101ACB" w:rsidP="00800A8F">
      <w:pPr>
        <w:jc w:val="both"/>
        <w:rPr>
          <w:iCs/>
        </w:rPr>
      </w:pPr>
    </w:p>
    <w:p w:rsidR="00101ACB" w:rsidRPr="00545AE4" w:rsidRDefault="00873AEC" w:rsidP="00800A8F">
      <w:pPr>
        <w:tabs>
          <w:tab w:val="left" w:pos="6438"/>
        </w:tabs>
        <w:jc w:val="both"/>
        <w:rPr>
          <w:b/>
          <w:iCs/>
        </w:rPr>
      </w:pPr>
      <w:r w:rsidRPr="00545AE4">
        <w:rPr>
          <w:b/>
          <w:iCs/>
        </w:rPr>
        <w:t xml:space="preserve"> </w:t>
      </w:r>
      <w:r w:rsidR="00101ACB" w:rsidRPr="00545AE4">
        <w:rPr>
          <w:b/>
          <w:iCs/>
        </w:rPr>
        <w:t>«Лучшая программа (проект), реализованная в партнерстве с другим бизнесом»</w:t>
      </w:r>
    </w:p>
    <w:p w:rsidR="00FA0C99" w:rsidRPr="00545AE4" w:rsidRDefault="00FA0C99" w:rsidP="00800A8F">
      <w:pPr>
        <w:tabs>
          <w:tab w:val="left" w:pos="6438"/>
        </w:tabs>
        <w:jc w:val="both"/>
        <w:rPr>
          <w:iCs/>
        </w:rPr>
      </w:pPr>
    </w:p>
    <w:p w:rsidR="00523E4C" w:rsidRPr="00545AE4" w:rsidRDefault="00523E4C" w:rsidP="00800A8F">
      <w:pPr>
        <w:pStyle w:val="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ru-RU"/>
        </w:rPr>
      </w:pPr>
      <w:r w:rsidRPr="00545AE4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u w:val="single"/>
          <w:lang w:eastAsia="ru-RU"/>
        </w:rPr>
        <w:t>Партнер номинации:</w:t>
      </w:r>
      <w:r w:rsidRPr="00545AE4">
        <w:t xml:space="preserve">  </w:t>
      </w:r>
      <w:r w:rsidRPr="00545AE4">
        <w:rPr>
          <w:rFonts w:ascii="Times New Roman" w:eastAsiaTheme="minorHAnsi" w:hAnsi="Times New Roman" w:cs="Times New Roman"/>
          <w:bCs w:val="0"/>
          <w:iCs/>
          <w:kern w:val="0"/>
          <w:sz w:val="24"/>
          <w:szCs w:val="24"/>
          <w:lang w:eastAsia="ru-RU"/>
        </w:rPr>
        <w:t>Форум Доноров</w:t>
      </w:r>
      <w:r w:rsidRPr="00545AE4">
        <w:rPr>
          <w:rFonts w:ascii="Times New Roman" w:eastAsiaTheme="minorHAnsi" w:hAnsi="Times New Roman" w:cs="Times New Roman"/>
          <w:b w:val="0"/>
          <w:bCs w:val="0"/>
          <w:iCs/>
          <w:kern w:val="0"/>
          <w:sz w:val="24"/>
          <w:szCs w:val="24"/>
          <w:lang w:eastAsia="ru-RU"/>
        </w:rPr>
        <w:t xml:space="preserve">  </w:t>
      </w:r>
    </w:p>
    <w:p w:rsidR="00523E4C" w:rsidRPr="00545AE4" w:rsidRDefault="00523E4C" w:rsidP="00800A8F">
      <w:pPr>
        <w:jc w:val="both"/>
      </w:pPr>
    </w:p>
    <w:p w:rsidR="00523E4C" w:rsidRPr="00545AE4" w:rsidRDefault="00523E4C" w:rsidP="00800A8F">
      <w:pPr>
        <w:jc w:val="both"/>
      </w:pPr>
      <w:r w:rsidRPr="00545AE4">
        <w:rPr>
          <w:color w:val="000000"/>
          <w:u w:val="single"/>
        </w:rPr>
        <w:t>Какие проекты рассматриваются</w:t>
      </w:r>
      <w:r w:rsidRPr="00545AE4">
        <w:rPr>
          <w:color w:val="000000"/>
        </w:rPr>
        <w:t>:</w:t>
      </w:r>
      <w:r w:rsidRPr="00545AE4">
        <w:t xml:space="preserve"> </w:t>
      </w:r>
      <w:r w:rsidR="00FA0C99" w:rsidRPr="00545AE4">
        <w:t xml:space="preserve">Благотворительные программы (проекты), инициированные одной или несколькими компаний, реализованные в партнёрстве с другим бизнесом. </w:t>
      </w:r>
    </w:p>
    <w:p w:rsidR="00523E4C" w:rsidRPr="00545AE4" w:rsidRDefault="00523E4C" w:rsidP="00800A8F">
      <w:pPr>
        <w:jc w:val="both"/>
        <w:rPr>
          <w:b/>
          <w:bCs/>
        </w:rPr>
      </w:pPr>
    </w:p>
    <w:p w:rsidR="00FA0C99" w:rsidRPr="00545AE4" w:rsidRDefault="00523E4C" w:rsidP="00800A8F">
      <w:pPr>
        <w:jc w:val="both"/>
      </w:pPr>
      <w:r w:rsidRPr="00545AE4">
        <w:rPr>
          <w:color w:val="000000"/>
          <w:u w:val="single"/>
        </w:rPr>
        <w:t>Приоритет</w:t>
      </w:r>
      <w:r w:rsidRPr="00545AE4">
        <w:rPr>
          <w:color w:val="000000"/>
        </w:rPr>
        <w:t>:</w:t>
      </w:r>
      <w:r w:rsidRPr="00545AE4">
        <w:t xml:space="preserve"> </w:t>
      </w:r>
      <w:r w:rsidR="00FA0C99" w:rsidRPr="00545AE4">
        <w:t>Четкая формулировка цели и задач, разработка программы с учетом</w:t>
      </w:r>
      <w:r w:rsidR="00101ACB" w:rsidRPr="00545AE4">
        <w:t xml:space="preserve"> интересов всех партнеров</w:t>
      </w:r>
      <w:r w:rsidR="00FA0C99" w:rsidRPr="00545AE4">
        <w:t>, наличие по</w:t>
      </w:r>
      <w:r w:rsidR="00101ACB" w:rsidRPr="00545AE4">
        <w:t>нятной стратегии, информационной политики и инструментария для оценки эффективности программы.</w:t>
      </w:r>
    </w:p>
    <w:p w:rsidR="00E81AEC" w:rsidRDefault="00E81AEC" w:rsidP="00800A8F">
      <w:pPr>
        <w:jc w:val="both"/>
      </w:pPr>
      <w:bookmarkStart w:id="0" w:name="_GoBack"/>
      <w:bookmarkEnd w:id="0"/>
    </w:p>
    <w:sectPr w:rsidR="00E81AEC" w:rsidSect="00F518C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426"/>
    <w:multiLevelType w:val="hybridMultilevel"/>
    <w:tmpl w:val="6F185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7F"/>
    <w:rsid w:val="000804AE"/>
    <w:rsid w:val="000A4689"/>
    <w:rsid w:val="00101ACB"/>
    <w:rsid w:val="0018230A"/>
    <w:rsid w:val="001E5E8F"/>
    <w:rsid w:val="00204237"/>
    <w:rsid w:val="00417FBF"/>
    <w:rsid w:val="00454FA2"/>
    <w:rsid w:val="004C6269"/>
    <w:rsid w:val="00523E4C"/>
    <w:rsid w:val="00523E73"/>
    <w:rsid w:val="00542333"/>
    <w:rsid w:val="00545AE4"/>
    <w:rsid w:val="00582914"/>
    <w:rsid w:val="00616A58"/>
    <w:rsid w:val="00653237"/>
    <w:rsid w:val="00682AD4"/>
    <w:rsid w:val="00783D86"/>
    <w:rsid w:val="007F676D"/>
    <w:rsid w:val="00800A8F"/>
    <w:rsid w:val="0082332F"/>
    <w:rsid w:val="00873AEC"/>
    <w:rsid w:val="00894FD0"/>
    <w:rsid w:val="008D7256"/>
    <w:rsid w:val="00913A22"/>
    <w:rsid w:val="0096440D"/>
    <w:rsid w:val="00983CA8"/>
    <w:rsid w:val="009B0CCE"/>
    <w:rsid w:val="009D4F87"/>
    <w:rsid w:val="00AC1CCC"/>
    <w:rsid w:val="00B26B14"/>
    <w:rsid w:val="00C1257F"/>
    <w:rsid w:val="00CA31BC"/>
    <w:rsid w:val="00D56CEB"/>
    <w:rsid w:val="00D91A96"/>
    <w:rsid w:val="00DF3C47"/>
    <w:rsid w:val="00E30B77"/>
    <w:rsid w:val="00E81AEC"/>
    <w:rsid w:val="00EA7677"/>
    <w:rsid w:val="00EB75FA"/>
    <w:rsid w:val="00ED64F6"/>
    <w:rsid w:val="00F41927"/>
    <w:rsid w:val="00F518C9"/>
    <w:rsid w:val="00F52A56"/>
    <w:rsid w:val="00FA0C99"/>
    <w:rsid w:val="00FA56A6"/>
    <w:rsid w:val="00FC7CD8"/>
    <w:rsid w:val="00FD293B"/>
    <w:rsid w:val="00FE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C4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3C4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3C47"/>
    <w:rPr>
      <w:rFonts w:ascii="Arial" w:eastAsia="Times New Roman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DF3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D293B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894F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FD0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04237"/>
  </w:style>
  <w:style w:type="paragraph" w:styleId="a7">
    <w:name w:val="List Paragraph"/>
    <w:basedOn w:val="a"/>
    <w:uiPriority w:val="34"/>
    <w:qFormat/>
    <w:rsid w:val="00FC7CD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C4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3C4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3C47"/>
    <w:rPr>
      <w:rFonts w:ascii="Arial" w:eastAsia="Times New Roman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DF3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D293B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894F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FD0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04237"/>
  </w:style>
  <w:style w:type="paragraph" w:styleId="a7">
    <w:name w:val="List Paragraph"/>
    <w:basedOn w:val="a"/>
    <w:uiPriority w:val="34"/>
    <w:qFormat/>
    <w:rsid w:val="00FC7CD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8</cp:revision>
  <cp:lastPrinted>2015-02-26T16:41:00Z</cp:lastPrinted>
  <dcterms:created xsi:type="dcterms:W3CDTF">2015-02-17T13:29:00Z</dcterms:created>
  <dcterms:modified xsi:type="dcterms:W3CDTF">2015-03-03T13:31:00Z</dcterms:modified>
</cp:coreProperties>
</file>